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13" w:rsidRDefault="008F16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743200" cy="790575"/>
            <wp:effectExtent l="0" t="0" r="0" b="0"/>
            <wp:docPr id="1" name="Рисунок 1" descr="D:\Projects\gorspravk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cts\gorspravka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D13" w:rsidRDefault="00716D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6D13" w:rsidRDefault="00716D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6D13" w:rsidRDefault="00716D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Pr="00716D13" w:rsidRDefault="00716D13" w:rsidP="00716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E74B5" w:themeColor="accent1" w:themeShade="BF"/>
          <w:sz w:val="36"/>
          <w:szCs w:val="36"/>
        </w:rPr>
      </w:pPr>
      <w:r w:rsidRPr="00716D13">
        <w:rPr>
          <w:rFonts w:ascii="Calibri" w:hAnsi="Calibri" w:cs="Calibri"/>
          <w:color w:val="2E74B5" w:themeColor="accent1" w:themeShade="BF"/>
          <w:sz w:val="36"/>
          <w:szCs w:val="36"/>
        </w:rPr>
        <w:t>СТОИМОСТЬ УСЛУГ</w:t>
      </w:r>
    </w:p>
    <w:p w:rsidR="00716D13" w:rsidRDefault="00716D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3E2B" w:rsidRDefault="00BE3E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  <w:gridCol w:w="4931"/>
      </w:tblGrid>
      <w:tr w:rsidR="00716D13" w:rsidRPr="008F164B" w:rsidTr="008F164B">
        <w:tc>
          <w:tcPr>
            <w:tcW w:w="5353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Оценка объекта недвижимости</w:t>
            </w:r>
          </w:p>
        </w:tc>
        <w:tc>
          <w:tcPr>
            <w:tcW w:w="4961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Бесплатно</w:t>
            </w:r>
          </w:p>
        </w:tc>
      </w:tr>
      <w:tr w:rsidR="00716D13" w:rsidRPr="008F164B" w:rsidTr="008F164B">
        <w:tc>
          <w:tcPr>
            <w:tcW w:w="5353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Показы объектов</w:t>
            </w:r>
          </w:p>
        </w:tc>
        <w:tc>
          <w:tcPr>
            <w:tcW w:w="4961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Бесплатно</w:t>
            </w:r>
          </w:p>
        </w:tc>
      </w:tr>
      <w:tr w:rsidR="00716D13" w:rsidRPr="008F164B" w:rsidTr="008F164B">
        <w:tc>
          <w:tcPr>
            <w:tcW w:w="5353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Информация по готовым к продаже, мене</w:t>
            </w:r>
          </w:p>
        </w:tc>
        <w:tc>
          <w:tcPr>
            <w:tcW w:w="4961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Бесплатно</w:t>
            </w:r>
          </w:p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16D13" w:rsidRPr="008F164B" w:rsidTr="008F164B">
        <w:tc>
          <w:tcPr>
            <w:tcW w:w="5353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Поиск Покупателя на объект</w:t>
            </w:r>
          </w:p>
        </w:tc>
        <w:tc>
          <w:tcPr>
            <w:tcW w:w="4961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1 – 1,5 %, но не менее 25 000 руб.</w:t>
            </w:r>
          </w:p>
        </w:tc>
      </w:tr>
      <w:tr w:rsidR="00716D13" w:rsidRPr="008F164B" w:rsidTr="008F164B">
        <w:tc>
          <w:tcPr>
            <w:tcW w:w="5353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Услуги при покупке</w:t>
            </w:r>
          </w:p>
        </w:tc>
        <w:tc>
          <w:tcPr>
            <w:tcW w:w="4961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0</w:t>
            </w:r>
          </w:p>
        </w:tc>
      </w:tr>
      <w:tr w:rsidR="00716D13" w:rsidRPr="008F164B" w:rsidTr="008F164B">
        <w:tc>
          <w:tcPr>
            <w:tcW w:w="5353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Подготовка документов на объект</w:t>
            </w:r>
          </w:p>
        </w:tc>
        <w:tc>
          <w:tcPr>
            <w:tcW w:w="4961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1 000 – 3000 руб.</w:t>
            </w:r>
          </w:p>
        </w:tc>
      </w:tr>
      <w:tr w:rsidR="00716D13" w:rsidRPr="008F164B" w:rsidTr="008F164B">
        <w:tc>
          <w:tcPr>
            <w:tcW w:w="5353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Услуги по приватизации</w:t>
            </w:r>
          </w:p>
        </w:tc>
        <w:tc>
          <w:tcPr>
            <w:tcW w:w="4961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6 500 руб.</w:t>
            </w:r>
          </w:p>
        </w:tc>
      </w:tr>
      <w:tr w:rsidR="00716D13" w:rsidRPr="008F164B" w:rsidTr="008F164B">
        <w:tc>
          <w:tcPr>
            <w:tcW w:w="5353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Оформление наследства</w:t>
            </w:r>
          </w:p>
        </w:tc>
        <w:tc>
          <w:tcPr>
            <w:tcW w:w="4961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от 7 000 руб. в зависимости от количества объектов</w:t>
            </w:r>
          </w:p>
        </w:tc>
      </w:tr>
      <w:tr w:rsidR="00716D13" w:rsidRPr="008F164B" w:rsidTr="008F164B">
        <w:tc>
          <w:tcPr>
            <w:tcW w:w="5353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Согласование перепланировки</w:t>
            </w:r>
          </w:p>
        </w:tc>
        <w:tc>
          <w:tcPr>
            <w:tcW w:w="4961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10 000 руб.</w:t>
            </w:r>
          </w:p>
        </w:tc>
      </w:tr>
      <w:tr w:rsidR="00716D13" w:rsidRPr="008F164B" w:rsidTr="008F164B">
        <w:tc>
          <w:tcPr>
            <w:tcW w:w="5353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Поиск объекта по пожеланиям заказчика</w:t>
            </w:r>
          </w:p>
        </w:tc>
        <w:tc>
          <w:tcPr>
            <w:tcW w:w="4961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от 25 000 до 40 000 руб. в зависимости от сложности задачи</w:t>
            </w:r>
          </w:p>
        </w:tc>
      </w:tr>
      <w:tr w:rsidR="00716D13" w:rsidRPr="008F164B" w:rsidTr="008F164B">
        <w:tc>
          <w:tcPr>
            <w:tcW w:w="5353" w:type="dxa"/>
          </w:tcPr>
          <w:p w:rsidR="00716D13" w:rsidRPr="008F164B" w:rsidRDefault="00716D13" w:rsidP="008F164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961" w:type="dxa"/>
          </w:tcPr>
          <w:p w:rsidR="00716D13" w:rsidRPr="008F164B" w:rsidRDefault="00716D13" w:rsidP="008F164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16D13" w:rsidRPr="008F164B" w:rsidTr="008F164B">
        <w:tc>
          <w:tcPr>
            <w:tcW w:w="5353" w:type="dxa"/>
          </w:tcPr>
          <w:p w:rsidR="00716D13" w:rsidRPr="008F164B" w:rsidRDefault="00716D13" w:rsidP="008F164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Сопровождение сделки:</w:t>
            </w:r>
          </w:p>
        </w:tc>
        <w:tc>
          <w:tcPr>
            <w:tcW w:w="4961" w:type="dxa"/>
          </w:tcPr>
          <w:p w:rsidR="00716D13" w:rsidRPr="008F164B" w:rsidRDefault="00716D13" w:rsidP="008F164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16D13" w:rsidRPr="008F164B" w:rsidTr="008F164B">
        <w:tc>
          <w:tcPr>
            <w:tcW w:w="5353" w:type="dxa"/>
          </w:tcPr>
          <w:p w:rsidR="00716D13" w:rsidRPr="008F164B" w:rsidRDefault="008F164B" w:rsidP="008F164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- к</w:t>
            </w:r>
            <w:r w:rsidR="00716D13" w:rsidRPr="008F164B">
              <w:rPr>
                <w:rFonts w:ascii="Calibri" w:hAnsi="Calibri" w:cs="Calibri"/>
                <w:sz w:val="26"/>
                <w:szCs w:val="26"/>
              </w:rPr>
              <w:t>упли-продажи гаража, садового участка</w:t>
            </w:r>
          </w:p>
        </w:tc>
        <w:tc>
          <w:tcPr>
            <w:tcW w:w="4961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5000 руб.</w:t>
            </w:r>
          </w:p>
        </w:tc>
      </w:tr>
      <w:tr w:rsidR="00716D13" w:rsidRPr="008F164B" w:rsidTr="008F164B">
        <w:tc>
          <w:tcPr>
            <w:tcW w:w="5353" w:type="dxa"/>
          </w:tcPr>
          <w:p w:rsidR="00716D13" w:rsidRPr="008F164B" w:rsidRDefault="008F164B" w:rsidP="008F164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- к</w:t>
            </w:r>
            <w:r w:rsidR="00716D13" w:rsidRPr="008F164B">
              <w:rPr>
                <w:rFonts w:ascii="Calibri" w:hAnsi="Calibri" w:cs="Calibri"/>
                <w:sz w:val="26"/>
                <w:szCs w:val="26"/>
              </w:rPr>
              <w:t>упли-продажи квартиры, жилого дома</w:t>
            </w:r>
          </w:p>
        </w:tc>
        <w:tc>
          <w:tcPr>
            <w:tcW w:w="4961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7 000 руб.</w:t>
            </w:r>
          </w:p>
        </w:tc>
      </w:tr>
      <w:tr w:rsidR="00716D13" w:rsidRPr="008F164B" w:rsidTr="008F164B">
        <w:tc>
          <w:tcPr>
            <w:tcW w:w="5353" w:type="dxa"/>
          </w:tcPr>
          <w:p w:rsidR="00716D13" w:rsidRPr="008F164B" w:rsidRDefault="008F164B" w:rsidP="008F164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- м</w:t>
            </w:r>
            <w:r w:rsidR="00716D13" w:rsidRPr="008F164B">
              <w:rPr>
                <w:rFonts w:ascii="Calibri" w:hAnsi="Calibri" w:cs="Calibri"/>
                <w:sz w:val="26"/>
                <w:szCs w:val="26"/>
              </w:rPr>
              <w:t>ены</w:t>
            </w:r>
          </w:p>
        </w:tc>
        <w:tc>
          <w:tcPr>
            <w:tcW w:w="4961" w:type="dxa"/>
          </w:tcPr>
          <w:p w:rsidR="00716D13" w:rsidRPr="008F164B" w:rsidRDefault="00716D13" w:rsidP="00716D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8F164B">
              <w:rPr>
                <w:rFonts w:ascii="Calibri" w:hAnsi="Calibri" w:cs="Calibri"/>
                <w:sz w:val="26"/>
                <w:szCs w:val="26"/>
              </w:rPr>
              <w:t>8 000 руб.</w:t>
            </w:r>
          </w:p>
        </w:tc>
      </w:tr>
    </w:tbl>
    <w:p w:rsidR="00716D13" w:rsidRPr="008F164B" w:rsidRDefault="00716D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716D13" w:rsidRPr="008F164B" w:rsidSect="008F164B">
      <w:pgSz w:w="12240" w:h="15840"/>
      <w:pgMar w:top="851" w:right="851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13"/>
    <w:rsid w:val="00716D13"/>
    <w:rsid w:val="008F164B"/>
    <w:rsid w:val="00B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DCBEE"/>
  <w14:defaultImageDpi w14:val="0"/>
  <w15:docId w15:val="{A0FA73E5-6402-40F2-9804-D2148EF9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Neff</dc:creator>
  <cp:keywords/>
  <dc:description/>
  <cp:lastModifiedBy>Victor Neff</cp:lastModifiedBy>
  <cp:revision>3</cp:revision>
  <dcterms:created xsi:type="dcterms:W3CDTF">2019-02-15T12:11:00Z</dcterms:created>
  <dcterms:modified xsi:type="dcterms:W3CDTF">2019-02-15T12:11:00Z</dcterms:modified>
</cp:coreProperties>
</file>